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450A5A" w:rsidRDefault="005957A4" w:rsidP="005957A4">
      <w:pPr>
        <w:rPr>
          <w:lang w:val="et-EE"/>
        </w:rPr>
      </w:pPr>
      <w:r>
        <w:rPr>
          <w:noProof/>
        </w:rPr>
        <w:drawing>
          <wp:inline distT="0" distB="0" distL="0" distR="0">
            <wp:extent cx="5600700" cy="2333625"/>
            <wp:effectExtent l="19050" t="0" r="0" b="0"/>
            <wp:docPr id="1" name="Picture 1" descr="C:\Users\Maria\Desktop\H8CA6HFP3TCANAERM5CA29YNLNCAW62JCLCA5F5G1QCARFKVXDCAFZ03WOCAQYTW60CA8GL77CCAZMFO7ACAFJ97BBCAUUDQRCCAUQ2W3JCA7TLHFICA39837RCA1H9L1ICAXCZ9ZPCAZI2H5CCA1BP0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H8CA6HFP3TCANAERM5CA29YNLNCAW62JCLCA5F5G1QCARFKVXDCAFZ03WOCAQYTW60CA8GL77CCAZMFO7ACAFJ97BBCAUUDQRCCAUQ2W3JCA7TLHFICA39837RCA1H9L1ICAXCZ9ZPCAZI2H5CCA1BP06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A4" w:rsidRDefault="005957A4" w:rsidP="005957A4">
      <w:pPr>
        <w:jc w:val="center"/>
        <w:rPr>
          <w:rFonts w:ascii="Monotype Corsiva" w:hAnsi="Monotype Corsiva"/>
          <w:b/>
          <w:sz w:val="56"/>
          <w:szCs w:val="56"/>
          <w:u w:val="single"/>
          <w:lang w:val="et-EE"/>
        </w:rPr>
      </w:pPr>
      <w:r w:rsidRPr="005957A4">
        <w:rPr>
          <w:rFonts w:ascii="Monotype Corsiva" w:hAnsi="Monotype Corsiva"/>
          <w:b/>
          <w:sz w:val="56"/>
          <w:szCs w:val="56"/>
          <w:u w:val="single"/>
          <w:lang w:val="et-EE"/>
        </w:rPr>
        <w:t>St  Olav  31.12.2012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48"/>
          <w:szCs w:val="48"/>
        </w:rPr>
      </w:pPr>
    </w:p>
    <w:p w:rsidR="005957A4" w:rsidRP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  <w:r w:rsidRPr="005957A4">
        <w:rPr>
          <w:rFonts w:ascii="Helvetica" w:hAnsi="Helvetica" w:cs="Helvetica"/>
          <w:color w:val="3A7EB4"/>
          <w:sz w:val="32"/>
          <w:szCs w:val="32"/>
          <w:u w:val="single"/>
        </w:rPr>
        <w:t>Напитки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Клюквенный морс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Вода минеральная без газа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Приветственный коктейль </w:t>
      </w:r>
      <w:r>
        <w:rPr>
          <w:rFonts w:ascii="Didot" w:hAnsi="Didot" w:cs="Didot"/>
          <w:color w:val="2E2E2E"/>
          <w:sz w:val="28"/>
          <w:szCs w:val="28"/>
        </w:rPr>
        <w:t xml:space="preserve">Vana Tallinn 12 cl, </w:t>
      </w:r>
      <w:r>
        <w:rPr>
          <w:rFonts w:ascii="Helvetica" w:hAnsi="Helvetica" w:cs="Helvetica"/>
          <w:color w:val="2E2E2E"/>
          <w:sz w:val="28"/>
          <w:szCs w:val="28"/>
        </w:rPr>
        <w:t>детям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молочный коктейль с клубникой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Шампанское в полночь </w:t>
      </w:r>
      <w:r>
        <w:rPr>
          <w:rFonts w:ascii="Didot" w:hAnsi="Didot" w:cs="Didot"/>
          <w:color w:val="2E2E2E"/>
          <w:sz w:val="28"/>
          <w:szCs w:val="28"/>
        </w:rPr>
        <w:t>12 cl * 2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Водка </w:t>
      </w:r>
      <w:r>
        <w:rPr>
          <w:rFonts w:ascii="Didot" w:hAnsi="Didot" w:cs="Didot"/>
          <w:color w:val="2E2E2E"/>
          <w:sz w:val="28"/>
          <w:szCs w:val="28"/>
        </w:rPr>
        <w:t xml:space="preserve">4 </w:t>
      </w:r>
      <w:r>
        <w:rPr>
          <w:rFonts w:ascii="Helvetica" w:hAnsi="Helvetica" w:cs="Helvetica"/>
          <w:color w:val="2E2E2E"/>
          <w:sz w:val="28"/>
          <w:szCs w:val="28"/>
        </w:rPr>
        <w:t>с</w:t>
      </w:r>
      <w:r>
        <w:rPr>
          <w:rFonts w:ascii="Didot" w:hAnsi="Didot" w:cs="Didot"/>
          <w:color w:val="2E2E2E"/>
          <w:sz w:val="28"/>
          <w:szCs w:val="28"/>
        </w:rPr>
        <w:t xml:space="preserve">l </w:t>
      </w:r>
      <w:r>
        <w:rPr>
          <w:rFonts w:ascii="Helvetica" w:hAnsi="Helvetica" w:cs="Helvetica"/>
          <w:color w:val="2E2E2E"/>
          <w:sz w:val="28"/>
          <w:szCs w:val="28"/>
        </w:rPr>
        <w:t>повышаем градус и настроение после полуночи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4"/>
          <w:szCs w:val="24"/>
        </w:rPr>
      </w:pPr>
      <w:r>
        <w:rPr>
          <w:rFonts w:ascii="Helvetica" w:hAnsi="Helvetica" w:cs="Helvetica"/>
          <w:color w:val="2E2E2E"/>
          <w:sz w:val="24"/>
          <w:szCs w:val="24"/>
        </w:rPr>
        <w:t>Кофе</w:t>
      </w:r>
      <w:r>
        <w:rPr>
          <w:rFonts w:ascii="Didot" w:hAnsi="Didot" w:cs="Didot"/>
          <w:color w:val="2E2E2E"/>
          <w:sz w:val="24"/>
          <w:szCs w:val="24"/>
        </w:rPr>
        <w:t>,</w:t>
      </w:r>
      <w:r>
        <w:rPr>
          <w:rFonts w:ascii="Helvetica" w:hAnsi="Helvetica" w:cs="Helvetica"/>
          <w:color w:val="2E2E2E"/>
          <w:sz w:val="24"/>
          <w:szCs w:val="24"/>
        </w:rPr>
        <w:t>чай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4"/>
          <w:szCs w:val="24"/>
        </w:rPr>
      </w:pP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</w:p>
    <w:p w:rsidR="005957A4" w:rsidRP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  <w:r w:rsidRPr="005957A4">
        <w:rPr>
          <w:rFonts w:ascii="Helvetica" w:hAnsi="Helvetica" w:cs="Helvetica"/>
          <w:color w:val="3A7EB4"/>
          <w:sz w:val="32"/>
          <w:szCs w:val="32"/>
          <w:u w:val="single"/>
        </w:rPr>
        <w:t>Холодный стол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Баклажаны фаршированные грецким орехом </w:t>
      </w:r>
      <w:r>
        <w:rPr>
          <w:rFonts w:ascii="Didot" w:hAnsi="Didot" w:cs="Didot"/>
          <w:color w:val="2E2E2E"/>
          <w:sz w:val="28"/>
          <w:szCs w:val="28"/>
        </w:rPr>
        <w:t xml:space="preserve">50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Салат столичный с куриной грудкой и зеленью </w:t>
      </w:r>
      <w:r>
        <w:rPr>
          <w:rFonts w:ascii="Didot" w:hAnsi="Didot" w:cs="Didot"/>
          <w:color w:val="2E2E2E"/>
          <w:sz w:val="28"/>
          <w:szCs w:val="28"/>
        </w:rPr>
        <w:t xml:space="preserve">100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Салат Греческий с Фета сыром и песто соусом </w:t>
      </w:r>
      <w:r>
        <w:rPr>
          <w:rFonts w:ascii="Didot" w:hAnsi="Didot" w:cs="Didot"/>
          <w:color w:val="2E2E2E"/>
          <w:sz w:val="28"/>
          <w:szCs w:val="28"/>
        </w:rPr>
        <w:t xml:space="preserve">100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Домашние соленья с корнишонами</w:t>
      </w:r>
      <w:r>
        <w:rPr>
          <w:rFonts w:ascii="Didot" w:hAnsi="Didot" w:cs="Didot"/>
          <w:color w:val="2E2E2E"/>
          <w:sz w:val="28"/>
          <w:szCs w:val="28"/>
        </w:rPr>
        <w:t xml:space="preserve">, </w:t>
      </w:r>
      <w:r>
        <w:rPr>
          <w:rFonts w:ascii="Helvetica" w:hAnsi="Helvetica" w:cs="Helvetica"/>
          <w:color w:val="2E2E2E"/>
          <w:sz w:val="28"/>
          <w:szCs w:val="28"/>
        </w:rPr>
        <w:t>коктейльным луком и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маринованными грибочками </w:t>
      </w:r>
      <w:r>
        <w:rPr>
          <w:rFonts w:ascii="Didot" w:hAnsi="Didot" w:cs="Didot"/>
          <w:color w:val="2E2E2E"/>
          <w:sz w:val="28"/>
          <w:szCs w:val="28"/>
        </w:rPr>
        <w:t xml:space="preserve">100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Лосось соленый с лимоном</w:t>
      </w:r>
      <w:r>
        <w:rPr>
          <w:rFonts w:ascii="Didot" w:hAnsi="Didot" w:cs="Didot"/>
          <w:color w:val="2E2E2E"/>
          <w:sz w:val="28"/>
          <w:szCs w:val="28"/>
        </w:rPr>
        <w:t xml:space="preserve">, </w:t>
      </w:r>
      <w:r>
        <w:rPr>
          <w:rFonts w:ascii="Helvetica" w:hAnsi="Helvetica" w:cs="Helvetica"/>
          <w:color w:val="2E2E2E"/>
          <w:sz w:val="28"/>
          <w:szCs w:val="28"/>
        </w:rPr>
        <w:t>маслинами и зеленью по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спец</w:t>
      </w:r>
      <w:r>
        <w:rPr>
          <w:rFonts w:ascii="Didot" w:hAnsi="Didot" w:cs="Didot"/>
          <w:color w:val="2E2E2E"/>
          <w:sz w:val="28"/>
          <w:szCs w:val="28"/>
        </w:rPr>
        <w:t>.</w:t>
      </w:r>
      <w:r>
        <w:rPr>
          <w:rFonts w:ascii="Helvetica" w:hAnsi="Helvetica" w:cs="Helvetica"/>
          <w:color w:val="2E2E2E"/>
          <w:sz w:val="28"/>
          <w:szCs w:val="28"/>
        </w:rPr>
        <w:t xml:space="preserve">рецепту от шеф повара </w:t>
      </w:r>
      <w:r>
        <w:rPr>
          <w:rFonts w:ascii="Didot" w:hAnsi="Didot" w:cs="Didot"/>
          <w:color w:val="2E2E2E"/>
          <w:sz w:val="28"/>
          <w:szCs w:val="28"/>
        </w:rPr>
        <w:t xml:space="preserve">75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Мясной рулет из свинины с черносливом </w:t>
      </w:r>
      <w:r>
        <w:rPr>
          <w:rFonts w:ascii="Didot" w:hAnsi="Didot" w:cs="Didot"/>
          <w:color w:val="2E2E2E"/>
          <w:sz w:val="28"/>
          <w:szCs w:val="28"/>
        </w:rPr>
        <w:t xml:space="preserve">50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Холодец из разных сортов мяса </w:t>
      </w:r>
      <w:r>
        <w:rPr>
          <w:rFonts w:ascii="Didot" w:hAnsi="Didot" w:cs="Didot"/>
          <w:color w:val="2E2E2E"/>
          <w:sz w:val="28"/>
          <w:szCs w:val="28"/>
        </w:rPr>
        <w:t xml:space="preserve">50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</w:p>
    <w:p w:rsidR="005957A4" w:rsidRP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  <w:r w:rsidRPr="005957A4">
        <w:rPr>
          <w:rFonts w:ascii="Helvetica" w:hAnsi="Helvetica" w:cs="Helvetica"/>
          <w:color w:val="3A7EB4"/>
          <w:sz w:val="32"/>
          <w:szCs w:val="32"/>
          <w:u w:val="single"/>
        </w:rPr>
        <w:lastRenderedPageBreak/>
        <w:t>Горячее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Буженина томленая в смеси перцев и французской горчице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Didot" w:hAnsi="Didot" w:cs="Didot"/>
          <w:color w:val="2E2E2E"/>
          <w:sz w:val="28"/>
          <w:szCs w:val="28"/>
        </w:rPr>
        <w:t xml:space="preserve">200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Стейк из лосося с томатно укропным соусом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48"/>
          <w:szCs w:val="48"/>
        </w:rPr>
      </w:pPr>
    </w:p>
    <w:p w:rsidR="005957A4" w:rsidRP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  <w:r w:rsidRPr="005957A4">
        <w:rPr>
          <w:rFonts w:ascii="Helvetica" w:hAnsi="Helvetica" w:cs="Helvetica"/>
          <w:color w:val="3A7EB4"/>
          <w:sz w:val="32"/>
          <w:szCs w:val="32"/>
          <w:u w:val="single"/>
        </w:rPr>
        <w:t>Гарнир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Запеченый картофель </w:t>
      </w:r>
      <w:r>
        <w:rPr>
          <w:rFonts w:ascii="Didot" w:hAnsi="Didot" w:cs="Didot"/>
          <w:color w:val="2E2E2E"/>
          <w:sz w:val="28"/>
          <w:szCs w:val="28"/>
        </w:rPr>
        <w:t xml:space="preserve">150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 xml:space="preserve">Рис басмати с </w:t>
      </w:r>
      <w:r>
        <w:rPr>
          <w:rFonts w:ascii="Didot" w:hAnsi="Didot" w:cs="Didot"/>
          <w:color w:val="2E2E2E"/>
          <w:sz w:val="28"/>
          <w:szCs w:val="28"/>
        </w:rPr>
        <w:t xml:space="preserve">150 </w:t>
      </w:r>
      <w:r>
        <w:rPr>
          <w:rFonts w:ascii="Helvetica" w:hAnsi="Helvetica" w:cs="Helvetica"/>
          <w:color w:val="2E2E2E"/>
          <w:sz w:val="28"/>
          <w:szCs w:val="28"/>
        </w:rPr>
        <w:t>гр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</w:p>
    <w:p w:rsidR="005957A4" w:rsidRP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A7EB4"/>
          <w:sz w:val="32"/>
          <w:szCs w:val="32"/>
          <w:u w:val="single"/>
        </w:rPr>
      </w:pPr>
      <w:r w:rsidRPr="005957A4">
        <w:rPr>
          <w:rFonts w:ascii="Helvetica" w:hAnsi="Helvetica" w:cs="Helvetica"/>
          <w:color w:val="3A7EB4"/>
          <w:sz w:val="32"/>
          <w:szCs w:val="32"/>
          <w:u w:val="single"/>
        </w:rPr>
        <w:t>Десерт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Корзина с мандаринами</w:t>
      </w:r>
    </w:p>
    <w:p w:rsidR="005957A4" w:rsidRDefault="005957A4" w:rsidP="005957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Праздничный торт с фейерверком от лучшего кондитера</w:t>
      </w:r>
    </w:p>
    <w:p w:rsidR="005957A4" w:rsidRDefault="005957A4" w:rsidP="005957A4">
      <w:pPr>
        <w:rPr>
          <w:rFonts w:ascii="Helvetica" w:hAnsi="Helvetica" w:cs="Helvetica"/>
          <w:color w:val="2E2E2E"/>
          <w:sz w:val="28"/>
          <w:szCs w:val="28"/>
        </w:rPr>
      </w:pPr>
      <w:r>
        <w:rPr>
          <w:rFonts w:ascii="Helvetica" w:hAnsi="Helvetica" w:cs="Helvetica"/>
          <w:color w:val="2E2E2E"/>
          <w:sz w:val="28"/>
          <w:szCs w:val="28"/>
        </w:rPr>
        <w:t>Старого Таллинна</w:t>
      </w:r>
    </w:p>
    <w:p w:rsidR="005957A4" w:rsidRDefault="005957A4" w:rsidP="005957A4">
      <w:pPr>
        <w:rPr>
          <w:rFonts w:ascii="Helvetica" w:hAnsi="Helvetica" w:cs="Helvetica"/>
          <w:color w:val="2E2E2E"/>
          <w:sz w:val="28"/>
          <w:szCs w:val="28"/>
        </w:rPr>
      </w:pPr>
    </w:p>
    <w:p w:rsidR="005957A4" w:rsidRPr="005957A4" w:rsidRDefault="005957A4" w:rsidP="005957A4">
      <w:pPr>
        <w:rPr>
          <w:rFonts w:ascii="Monotype Corsiva" w:hAnsi="Monotype Corsiva"/>
          <w:b/>
          <w:sz w:val="56"/>
          <w:szCs w:val="56"/>
          <w:u w:val="single"/>
          <w:lang w:val="et-E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4457700"/>
            <wp:effectExtent l="19050" t="0" r="0" b="0"/>
            <wp:docPr id="2" name="il_fi" descr="http://4.bp.blogspot.com/-P9wGZwFahfw/Tt2jcZZzOjI/AAAAAAAAAS0/eitExX-HCa4/s1600/happy-new-year-card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P9wGZwFahfw/Tt2jcZZzOjI/AAAAAAAAAS0/eitExX-HCa4/s1600/happy-new-year-card-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7A4" w:rsidRPr="005957A4" w:rsidSect="004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957A4"/>
    <w:rsid w:val="00450A5A"/>
    <w:rsid w:val="0059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2012-09-02T13:05:00Z</dcterms:created>
  <dcterms:modified xsi:type="dcterms:W3CDTF">2012-09-02T13:18:00Z</dcterms:modified>
</cp:coreProperties>
</file>